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BA" w:rsidRDefault="008B28BA" w:rsidP="008B28BA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3"/>
          <w:szCs w:val="23"/>
        </w:rPr>
        <w:t xml:space="preserve">MREA AMI Advisory Committee </w:t>
      </w:r>
      <w:r>
        <w:rPr>
          <w:rFonts w:ascii="Calibri" w:hAnsi="Calibri"/>
          <w:b/>
          <w:bCs/>
          <w:color w:val="000000"/>
          <w:sz w:val="23"/>
          <w:szCs w:val="23"/>
        </w:rPr>
        <w:t>Meeting</w:t>
      </w:r>
    </w:p>
    <w:p w:rsidR="008B28BA" w:rsidRDefault="008B28BA" w:rsidP="008B28BA">
      <w:pPr>
        <w:pStyle w:val="NormalWeb"/>
        <w:spacing w:before="0" w:beforeAutospacing="0" w:after="0" w:afterAutospacing="0"/>
        <w:jc w:val="center"/>
      </w:pPr>
      <w:proofErr w:type="gramStart"/>
      <w:r>
        <w:rPr>
          <w:rFonts w:ascii="Calibri" w:hAnsi="Calibri"/>
          <w:b/>
          <w:bCs/>
          <w:color w:val="000000"/>
          <w:sz w:val="23"/>
          <w:szCs w:val="23"/>
        </w:rPr>
        <w:t>with</w:t>
      </w:r>
      <w:proofErr w:type="gramEnd"/>
      <w:r>
        <w:rPr>
          <w:rFonts w:ascii="Calibri" w:hAnsi="Calibri"/>
          <w:b/>
          <w:bCs/>
          <w:color w:val="000000"/>
          <w:sz w:val="23"/>
          <w:szCs w:val="23"/>
        </w:rPr>
        <w:t xml:space="preserve"> MREA Member Districts and Friends Serving AMI Students</w:t>
      </w:r>
    </w:p>
    <w:p w:rsidR="008B28BA" w:rsidRDefault="008B28BA" w:rsidP="008B28BA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3"/>
          <w:szCs w:val="23"/>
        </w:rPr>
        <w:t>Monday, February 2, 2015</w:t>
      </w:r>
    </w:p>
    <w:p w:rsidR="008B28BA" w:rsidRDefault="008B28BA" w:rsidP="008B28BA">
      <w:pPr>
        <w:pStyle w:val="NormalWeb"/>
        <w:spacing w:before="0" w:beforeAutospacing="0" w:after="240" w:afterAutospacing="0"/>
        <w:jc w:val="center"/>
      </w:pPr>
      <w:r>
        <w:rPr>
          <w:rFonts w:ascii="Calibri" w:hAnsi="Calibri"/>
          <w:b/>
          <w:bCs/>
          <w:color w:val="000000"/>
          <w:sz w:val="23"/>
          <w:szCs w:val="23"/>
        </w:rPr>
        <w:t>Northern L</w:t>
      </w:r>
      <w:bookmarkStart w:id="0" w:name="_GoBack"/>
      <w:bookmarkEnd w:id="0"/>
      <w:r>
        <w:rPr>
          <w:rFonts w:ascii="Calibri" w:hAnsi="Calibri"/>
          <w:b/>
          <w:bCs/>
          <w:color w:val="000000"/>
          <w:sz w:val="23"/>
          <w:szCs w:val="23"/>
        </w:rPr>
        <w:t>ights Casino, 10 am – 2 pm</w:t>
      </w:r>
    </w:p>
    <w:p w:rsidR="008B28BA" w:rsidRDefault="008B28BA" w:rsidP="008B28B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Introductions</w:t>
      </w:r>
    </w:p>
    <w:p w:rsidR="008B28BA" w:rsidRDefault="008B28BA" w:rsidP="008B28B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Background and history of MREA/AMI Committee</w:t>
      </w:r>
    </w:p>
    <w:p w:rsidR="008B28BA" w:rsidRDefault="008B28BA" w:rsidP="008B28B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House Keeping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Review notes of 11/16/14 meeting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Committee membership changes</w:t>
      </w:r>
    </w:p>
    <w:p w:rsidR="008B28BA" w:rsidRDefault="008B28BA" w:rsidP="008B28B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Success for the Future--description and proposal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 xml:space="preserve">Title VII eligible districts for Success for the Future, </w:t>
      </w:r>
    </w:p>
    <w:p w:rsidR="008B28BA" w:rsidRDefault="008B28BA" w:rsidP="008B28BA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 xml:space="preserve">Those districts currently receiving grants and would get continuing funding, </w:t>
      </w:r>
    </w:p>
    <w:p w:rsidR="008B28BA" w:rsidRDefault="008B28BA" w:rsidP="008B28BA">
      <w:pPr>
        <w:pStyle w:val="NormalWeb"/>
        <w:numPr>
          <w:ilvl w:val="2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Those districts whose funding would be restored or newly funded districts should it become a categorical program with a floor amount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Governor’s budget regarding Success for the Future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Success for the Future proposed formula, along with district-projected runs and any necessary tweaking—basically defining what we are lobbying for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Parameters of the Success for the Future to produce results</w:t>
      </w:r>
    </w:p>
    <w:p w:rsidR="008B28BA" w:rsidRDefault="008B28BA" w:rsidP="008B28B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 xml:space="preserve">Success for the Future--Advocacy 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Lobbying contract between MREA and Capitol Hill Advisors and the expectations of the MREA board regarding this contract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Testimony—who is willing and can line up testifiers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Speaking to your legislators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Reaching out to non-member districts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Communications needed:  print, web, Insider Briefs, social media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Other Success for the Future advocacy efforts</w:t>
      </w:r>
    </w:p>
    <w:p w:rsidR="008B28BA" w:rsidRDefault="008B28BA" w:rsidP="008B28B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Lunch (there will be a choice of 3 items--attendees pay for their own lunch)</w:t>
      </w:r>
    </w:p>
    <w:p w:rsidR="008B28BA" w:rsidRDefault="008B28BA" w:rsidP="008B28B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AMI and Integration Revenue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MDE’s perspective—Fred will report on meeting with MDE and developments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MREA’s AMI response</w:t>
      </w:r>
    </w:p>
    <w:p w:rsidR="008B28BA" w:rsidRDefault="008B28BA" w:rsidP="008B28B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Consideration of an MREA Federal Advocacy effort—</w:t>
      </w:r>
      <w:proofErr w:type="gramStart"/>
      <w:r>
        <w:rPr>
          <w:rFonts w:ascii="Calibri" w:hAnsi="Calibri"/>
          <w:color w:val="000000"/>
          <w:sz w:val="23"/>
          <w:szCs w:val="23"/>
        </w:rPr>
        <w:t>What</w:t>
      </w:r>
      <w:proofErr w:type="gramEnd"/>
      <w:r>
        <w:rPr>
          <w:rFonts w:ascii="Calibri" w:hAnsi="Calibri"/>
          <w:color w:val="000000"/>
          <w:sz w:val="23"/>
          <w:szCs w:val="23"/>
        </w:rPr>
        <w:t xml:space="preserve"> affects could this have on AMI students in MN? (MREA currently does not advocacy at the Federal level.) </w:t>
      </w:r>
    </w:p>
    <w:p w:rsidR="008B28BA" w:rsidRDefault="008B28BA" w:rsidP="008B28B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Sharing best practices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Success for the Future best practices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Parent Committees:  engagement, participation, focus on achievement issues</w:t>
      </w:r>
    </w:p>
    <w:p w:rsidR="008B28BA" w:rsidRDefault="008B28BA" w:rsidP="008B28B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MREA member benefits and potential member benefits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John Baylor ACT Test Prep—discussion of law and implications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AIW and NWSC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proofErr w:type="spellStart"/>
      <w:r>
        <w:rPr>
          <w:rFonts w:ascii="Calibri" w:hAnsi="Calibri"/>
          <w:color w:val="000000"/>
          <w:sz w:val="23"/>
          <w:szCs w:val="23"/>
        </w:rPr>
        <w:t>Marnita's</w:t>
      </w:r>
      <w:proofErr w:type="spellEnd"/>
      <w:r>
        <w:rPr>
          <w:rFonts w:ascii="Calibri" w:hAnsi="Calibri"/>
          <w:color w:val="000000"/>
          <w:sz w:val="23"/>
          <w:szCs w:val="23"/>
        </w:rPr>
        <w:t xml:space="preserve"> Table</w:t>
      </w:r>
    </w:p>
    <w:p w:rsidR="008B28BA" w:rsidRDefault="008B28BA" w:rsidP="008B28B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 xml:space="preserve">Other suggestions </w:t>
      </w:r>
    </w:p>
    <w:p w:rsidR="00E70059" w:rsidRPr="008B28BA" w:rsidRDefault="008B28BA" w:rsidP="008B28BA"/>
    <w:sectPr w:rsidR="00E70059" w:rsidRPr="008B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8069C"/>
    <w:multiLevelType w:val="hybridMultilevel"/>
    <w:tmpl w:val="70AC08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A50C97"/>
    <w:multiLevelType w:val="hybridMultilevel"/>
    <w:tmpl w:val="5688FEB0"/>
    <w:lvl w:ilvl="0" w:tplc="CF42A3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3EFE"/>
    <w:multiLevelType w:val="hybridMultilevel"/>
    <w:tmpl w:val="AF76E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2EF3"/>
    <w:multiLevelType w:val="hybridMultilevel"/>
    <w:tmpl w:val="79622460"/>
    <w:lvl w:ilvl="0" w:tplc="CF42A3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FB9E8BEE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857DE"/>
    <w:multiLevelType w:val="multilevel"/>
    <w:tmpl w:val="5B18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1">
      <w:lvl w:ilvl="1">
        <w:numFmt w:val="lowerLetter"/>
        <w:lvlText w:val="%2."/>
        <w:lvlJc w:val="left"/>
      </w:lvl>
    </w:lvlOverride>
  </w:num>
  <w:num w:numId="6">
    <w:abstractNumId w:val="4"/>
    <w:lvlOverride w:ilvl="1">
      <w:lvl w:ilvl="1">
        <w:numFmt w:val="lowerLetter"/>
        <w:lvlText w:val="%2."/>
        <w:lvlJc w:val="left"/>
      </w:lvl>
    </w:lvlOverride>
  </w:num>
  <w:num w:numId="7">
    <w:abstractNumId w:val="4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4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4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4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1">
    <w:abstractNumId w:val="4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3D"/>
    <w:rsid w:val="00177B24"/>
    <w:rsid w:val="00301B1B"/>
    <w:rsid w:val="007F6C81"/>
    <w:rsid w:val="008B28BA"/>
    <w:rsid w:val="009E253D"/>
    <w:rsid w:val="00C329F0"/>
    <w:rsid w:val="00D5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4A075-0DD4-4AD4-968B-D82CA049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3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28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Nolan</dc:creator>
  <cp:keywords/>
  <dc:description/>
  <cp:lastModifiedBy>Fred Nolan</cp:lastModifiedBy>
  <cp:revision>5</cp:revision>
  <dcterms:created xsi:type="dcterms:W3CDTF">2015-01-09T13:37:00Z</dcterms:created>
  <dcterms:modified xsi:type="dcterms:W3CDTF">2015-01-09T15:55:00Z</dcterms:modified>
</cp:coreProperties>
</file>